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193DE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iniziata in data 30 marzo 2019 ed ha avuto termine il giorno 1 aprile 2019</w:t>
      </w:r>
      <w:r w:rsidR="0048249A" w:rsidRPr="009C6FAC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193DE5" w:rsidP="007A107C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Ai fini della rilevazione sono state seguite le </w:t>
      </w:r>
      <w:proofErr w:type="gramStart"/>
      <w:r>
        <w:rPr>
          <w:rFonts w:ascii="Garamond" w:hAnsi="Garamond"/>
        </w:rPr>
        <w:t>seguenti  modalità:</w:t>
      </w:r>
      <w:r w:rsidR="0048249A" w:rsidRPr="009C6FAC">
        <w:rPr>
          <w:rFonts w:ascii="Garamond" w:hAnsi="Garamond"/>
        </w:rPr>
        <w:t>:</w:t>
      </w:r>
      <w:proofErr w:type="gramEnd"/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bookmarkStart w:id="0" w:name="_GoBack"/>
      <w:bookmarkEnd w:id="0"/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193DE5" w:rsidRDefault="00193DE5">
      <w:pPr>
        <w:spacing w:line="360" w:lineRule="auto"/>
        <w:rPr>
          <w:rFonts w:ascii="Garamond" w:hAnsi="Garamond"/>
        </w:rPr>
      </w:pPr>
      <w:r w:rsidRPr="00193DE5">
        <w:rPr>
          <w:rFonts w:ascii="Garamond" w:hAnsi="Garamond"/>
        </w:rPr>
        <w:t>Le criticità sono riscontrabili prevalentemente nella mancanza dei dati di alcune sezioni</w:t>
      </w:r>
      <w:r>
        <w:rPr>
          <w:rFonts w:ascii="Garamond" w:hAnsi="Garamond"/>
        </w:rPr>
        <w:t xml:space="preserve"> o nel livello di aggiornamento di altri. Il nucleo di valutazione invita l’ente a provvedere quanto prima e per quanto possibile, tenendo conto delle dimensioni dell’ente, a risolvere le criticità individuate.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B2" w:rsidRDefault="00150DB2">
      <w:pPr>
        <w:spacing w:after="0" w:line="240" w:lineRule="auto"/>
      </w:pPr>
      <w:r>
        <w:separator/>
      </w:r>
    </w:p>
  </w:endnote>
  <w:endnote w:type="continuationSeparator" w:id="0">
    <w:p w:rsidR="00150DB2" w:rsidRDefault="0015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B2" w:rsidRDefault="00150DB2">
      <w:pPr>
        <w:spacing w:after="0" w:line="240" w:lineRule="auto"/>
      </w:pPr>
      <w:r>
        <w:separator/>
      </w:r>
    </w:p>
  </w:footnote>
  <w:footnote w:type="continuationSeparator" w:id="0">
    <w:p w:rsidR="00150DB2" w:rsidRDefault="0015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50DB2"/>
    <w:rsid w:val="0016468A"/>
    <w:rsid w:val="00193DE5"/>
    <w:rsid w:val="0024134D"/>
    <w:rsid w:val="002C572E"/>
    <w:rsid w:val="003E1CF5"/>
    <w:rsid w:val="0048249A"/>
    <w:rsid w:val="004E2D07"/>
    <w:rsid w:val="004F18CD"/>
    <w:rsid w:val="0060106A"/>
    <w:rsid w:val="006E496C"/>
    <w:rsid w:val="007052EA"/>
    <w:rsid w:val="00713BFD"/>
    <w:rsid w:val="007A107C"/>
    <w:rsid w:val="00837860"/>
    <w:rsid w:val="00861FE1"/>
    <w:rsid w:val="008754CC"/>
    <w:rsid w:val="008A0378"/>
    <w:rsid w:val="00955140"/>
    <w:rsid w:val="009A5646"/>
    <w:rsid w:val="009C6FAC"/>
    <w:rsid w:val="00A52DF7"/>
    <w:rsid w:val="00AF790D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5C51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Responsabili</cp:lastModifiedBy>
  <cp:revision>3</cp:revision>
  <cp:lastPrinted>2018-02-28T15:30:00Z</cp:lastPrinted>
  <dcterms:created xsi:type="dcterms:W3CDTF">2019-04-01T09:51:00Z</dcterms:created>
  <dcterms:modified xsi:type="dcterms:W3CDTF">2019-04-01T10:09:00Z</dcterms:modified>
</cp:coreProperties>
</file>